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0C4" w:rsidRDefault="00576447">
      <w:pPr>
        <w:spacing w:line="460" w:lineRule="exact"/>
        <w:jc w:val="center"/>
        <w:outlineLvl w:val="1"/>
        <w:rPr>
          <w:rFonts w:ascii="仿宋_GB2312" w:eastAsia="仿宋_GB2312"/>
          <w:sz w:val="32"/>
          <w:szCs w:val="32"/>
        </w:rPr>
      </w:pPr>
      <w:bookmarkStart w:id="0" w:name="_Toc23771"/>
      <w:r>
        <w:rPr>
          <w:rFonts w:ascii="仿宋_GB2312" w:eastAsia="仿宋_GB2312" w:hint="eastAsia"/>
          <w:sz w:val="32"/>
          <w:szCs w:val="32"/>
        </w:rPr>
        <w:t>近十年本专业教师主编出版（含再版）本专业教材及被采用情况</w:t>
      </w:r>
      <w:bookmarkEnd w:id="0"/>
    </w:p>
    <w:tbl>
      <w:tblPr>
        <w:tblpPr w:leftFromText="180" w:rightFromText="180" w:vertAnchor="text" w:horzAnchor="page" w:tblpXSpec="center" w:tblpY="578"/>
        <w:tblOverlap w:val="never"/>
        <w:tblW w:w="8765" w:type="dxa"/>
        <w:jc w:val="center"/>
        <w:tblLayout w:type="fixed"/>
        <w:tblLook w:val="04A0" w:firstRow="1" w:lastRow="0" w:firstColumn="1" w:lastColumn="0" w:noHBand="0" w:noVBand="1"/>
      </w:tblPr>
      <w:tblGrid>
        <w:gridCol w:w="451"/>
        <w:gridCol w:w="2128"/>
        <w:gridCol w:w="967"/>
        <w:gridCol w:w="1256"/>
        <w:gridCol w:w="967"/>
        <w:gridCol w:w="1063"/>
        <w:gridCol w:w="1064"/>
        <w:gridCol w:w="869"/>
      </w:tblGrid>
      <w:tr w:rsidR="004B6BF5" w:rsidTr="004B6BF5">
        <w:trPr>
          <w:trHeight w:val="312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F5" w:rsidRDefault="004B6BF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BF5" w:rsidRDefault="004B6BF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F5" w:rsidRDefault="004B6BF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主编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F5" w:rsidRDefault="004B6BF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F5" w:rsidRDefault="004B6BF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出版（再版）时间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BF5" w:rsidRDefault="004B6BF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是否入选国家规划教材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F5" w:rsidRDefault="004B6BF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教材获奖情况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F5" w:rsidRDefault="004B6BF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教材被采用情况</w:t>
            </w:r>
          </w:p>
        </w:tc>
      </w:tr>
      <w:tr w:rsidR="004B6BF5" w:rsidTr="004B6BF5">
        <w:trPr>
          <w:trHeight w:val="529"/>
          <w:jc w:val="center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F5" w:rsidRDefault="004B6BF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BF5" w:rsidRDefault="004B6BF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F5" w:rsidRDefault="004B6BF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F5" w:rsidRDefault="004B6BF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F5" w:rsidRDefault="004B6BF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BF5" w:rsidRDefault="004B6BF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F5" w:rsidRDefault="004B6BF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F5" w:rsidRDefault="004B6BF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B6BF5" w:rsidTr="0097603D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6BF5" w:rsidRDefault="004B6BF5" w:rsidP="004B6BF5">
            <w:pPr>
              <w:widowControl/>
              <w:spacing w:line="450" w:lineRule="atLeast"/>
              <w:jc w:val="center"/>
              <w:textAlignment w:val="top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6BF5" w:rsidRPr="000F2190" w:rsidRDefault="004B6BF5" w:rsidP="004B6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190">
              <w:rPr>
                <w:rFonts w:ascii="Arial" w:hAnsi="Arial" w:cs="Arial" w:hint="eastAsia"/>
                <w:sz w:val="20"/>
                <w:szCs w:val="20"/>
              </w:rPr>
              <w:t>地理信息系统原理与应用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6BF5" w:rsidRPr="000F2190" w:rsidRDefault="004B6BF5" w:rsidP="004B6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190">
              <w:rPr>
                <w:rFonts w:ascii="Arial" w:hAnsi="Arial" w:cs="Arial" w:hint="eastAsia"/>
                <w:sz w:val="20"/>
                <w:szCs w:val="20"/>
              </w:rPr>
              <w:t>靖常峰、朱光、赵西安、杜明义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6BF5" w:rsidRPr="000F2190" w:rsidRDefault="004B6BF5" w:rsidP="004B6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190">
              <w:rPr>
                <w:rFonts w:ascii="Arial" w:hAnsi="Arial" w:cs="Arial" w:hint="eastAsia"/>
                <w:sz w:val="20"/>
                <w:szCs w:val="20"/>
              </w:rPr>
              <w:t>科学出版社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BF5" w:rsidRPr="004B6BF5" w:rsidRDefault="004B6BF5" w:rsidP="004B6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BF5">
              <w:rPr>
                <w:rFonts w:ascii="Arial" w:hAnsi="Arial" w:cs="Arial" w:hint="eastAsia"/>
                <w:sz w:val="20"/>
                <w:szCs w:val="20"/>
              </w:rPr>
              <w:t>2018-03-01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6BF5" w:rsidRPr="000F2190" w:rsidRDefault="004B6BF5" w:rsidP="004B6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190">
              <w:rPr>
                <w:rFonts w:ascii="Arial" w:hAnsi="Arial" w:cs="Arial" w:hint="eastAsia"/>
                <w:sz w:val="20"/>
                <w:szCs w:val="20"/>
              </w:rPr>
              <w:t>北京市精品教材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6BF5" w:rsidRDefault="004B6BF5" w:rsidP="004B6BF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6BF5" w:rsidRDefault="004B6BF5" w:rsidP="004B6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校内外采用</w:t>
            </w:r>
          </w:p>
        </w:tc>
      </w:tr>
      <w:tr w:rsidR="004B6BF5" w:rsidTr="000152CA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F5" w:rsidRDefault="004B6BF5" w:rsidP="004B6BF5">
            <w:pPr>
              <w:widowControl/>
              <w:spacing w:line="450" w:lineRule="atLeast"/>
              <w:jc w:val="center"/>
              <w:textAlignment w:val="top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Cs w:val="21"/>
              </w:rPr>
              <w:t>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F5" w:rsidRPr="000F2190" w:rsidRDefault="004B6BF5" w:rsidP="004B6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190">
              <w:rPr>
                <w:rFonts w:ascii="Arial" w:hAnsi="Arial" w:cs="Arial" w:hint="eastAsia"/>
                <w:sz w:val="20"/>
                <w:szCs w:val="20"/>
              </w:rPr>
              <w:t>摄影测量基础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F5" w:rsidRPr="000F2190" w:rsidRDefault="004B6BF5" w:rsidP="004B6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190">
              <w:rPr>
                <w:rFonts w:ascii="Arial" w:hAnsi="Arial" w:cs="Arial" w:hint="eastAsia"/>
                <w:sz w:val="20"/>
                <w:szCs w:val="20"/>
              </w:rPr>
              <w:t>朱凌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F5" w:rsidRPr="000F2190" w:rsidRDefault="004B6BF5" w:rsidP="004B6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190">
              <w:rPr>
                <w:rFonts w:ascii="Arial" w:hAnsi="Arial" w:cs="Arial" w:hint="eastAsia"/>
                <w:sz w:val="20"/>
                <w:szCs w:val="20"/>
              </w:rPr>
              <w:t>测绘出版社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BF5" w:rsidRPr="004B6BF5" w:rsidRDefault="004B6BF5" w:rsidP="004B6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BF5">
              <w:rPr>
                <w:rFonts w:ascii="Arial" w:hAnsi="Arial" w:cs="Arial" w:hint="eastAsia"/>
                <w:sz w:val="20"/>
                <w:szCs w:val="20"/>
              </w:rPr>
              <w:t>2018-06-30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F5" w:rsidRPr="000F2190" w:rsidRDefault="004B6BF5" w:rsidP="004B6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Î</w:t>
            </w:r>
            <w:bookmarkStart w:id="1" w:name="_GoBack"/>
            <w:bookmarkEnd w:id="1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F5" w:rsidRDefault="004B6BF5" w:rsidP="004B6BF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F5" w:rsidRDefault="004B6BF5" w:rsidP="004B6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校内外采用</w:t>
            </w:r>
          </w:p>
        </w:tc>
      </w:tr>
      <w:tr w:rsidR="00283CA2" w:rsidTr="000152CA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2" w:rsidRDefault="00283CA2" w:rsidP="004B6BF5">
            <w:pPr>
              <w:widowControl/>
              <w:spacing w:line="450" w:lineRule="atLeast"/>
              <w:jc w:val="center"/>
              <w:textAlignment w:val="top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Cs w:val="21"/>
              </w:rPr>
              <w:t>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CA2" w:rsidRPr="000F2190" w:rsidRDefault="00283CA2" w:rsidP="004B6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282828"/>
                <w:sz w:val="20"/>
                <w:szCs w:val="20"/>
              </w:rPr>
              <w:t>地面激光点云模型构建原理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CA2" w:rsidRPr="000F2190" w:rsidRDefault="00283CA2" w:rsidP="004B6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282828"/>
                <w:sz w:val="20"/>
                <w:szCs w:val="20"/>
              </w:rPr>
              <w:t>王晏民</w:t>
            </w:r>
            <w:r>
              <w:rPr>
                <w:rFonts w:ascii="Arial" w:eastAsia="微软雅黑" w:hAnsi="Arial" w:cs="Arial"/>
                <w:color w:val="282828"/>
                <w:sz w:val="20"/>
                <w:szCs w:val="20"/>
              </w:rPr>
              <w:t>,</w:t>
            </w:r>
            <w:r>
              <w:rPr>
                <w:rFonts w:hint="eastAsia"/>
                <w:color w:val="282828"/>
                <w:sz w:val="20"/>
                <w:szCs w:val="20"/>
              </w:rPr>
              <w:t>王国利</w:t>
            </w:r>
            <w:r>
              <w:rPr>
                <w:rFonts w:ascii="Arial" w:eastAsia="微软雅黑" w:hAnsi="Arial" w:cs="Arial"/>
                <w:color w:val="282828"/>
                <w:sz w:val="20"/>
                <w:szCs w:val="20"/>
              </w:rPr>
              <w:t>,</w:t>
            </w:r>
            <w:r>
              <w:rPr>
                <w:rFonts w:hint="eastAsia"/>
                <w:color w:val="282828"/>
                <w:sz w:val="20"/>
                <w:szCs w:val="20"/>
              </w:rPr>
              <w:t>石宏斌</w:t>
            </w:r>
            <w:r>
              <w:rPr>
                <w:rFonts w:ascii="Arial" w:eastAsia="微软雅黑" w:hAnsi="Arial" w:cs="Arial"/>
                <w:color w:val="282828"/>
                <w:sz w:val="20"/>
                <w:szCs w:val="20"/>
              </w:rPr>
              <w:t>(</w:t>
            </w:r>
            <w:r>
              <w:rPr>
                <w:rFonts w:hint="eastAsia"/>
                <w:color w:val="282828"/>
                <w:sz w:val="20"/>
                <w:szCs w:val="20"/>
              </w:rPr>
              <w:t>外</w:t>
            </w:r>
            <w:r>
              <w:rPr>
                <w:rFonts w:ascii="Arial" w:eastAsia="微软雅黑" w:hAnsi="Arial" w:cs="Arial"/>
                <w:color w:val="282828"/>
                <w:sz w:val="20"/>
                <w:szCs w:val="20"/>
              </w:rPr>
              <w:t>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CA2" w:rsidRPr="000F2190" w:rsidRDefault="00283CA2" w:rsidP="004B6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282828"/>
                <w:sz w:val="20"/>
                <w:szCs w:val="20"/>
              </w:rPr>
              <w:t>测绘出版社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CA2" w:rsidRPr="004B6BF5" w:rsidRDefault="00283CA2" w:rsidP="004B6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color w:val="282828"/>
                <w:sz w:val="20"/>
                <w:szCs w:val="20"/>
              </w:rPr>
              <w:t>2016-12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CA2" w:rsidRDefault="00283CA2" w:rsidP="004B6BF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Î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CA2" w:rsidRDefault="00283CA2" w:rsidP="004B6BF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CA2" w:rsidRDefault="00283CA2" w:rsidP="004B6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校内外采用</w:t>
            </w:r>
          </w:p>
        </w:tc>
      </w:tr>
      <w:tr w:rsidR="00764BE6" w:rsidTr="000152CA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Pr="000F2190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color w:val="282828"/>
                <w:sz w:val="20"/>
                <w:szCs w:val="20"/>
              </w:rPr>
              <w:t>煤矿地质井巷三维建模及</w:t>
            </w:r>
            <w:r>
              <w:rPr>
                <w:rFonts w:ascii="Arial" w:eastAsia="微软雅黑" w:hAnsi="Arial" w:cs="Arial"/>
                <w:color w:val="282828"/>
                <w:sz w:val="20"/>
                <w:szCs w:val="20"/>
              </w:rPr>
              <w:t>Web3D</w:t>
            </w:r>
            <w:r>
              <w:rPr>
                <w:rFonts w:hint="eastAsia"/>
                <w:color w:val="282828"/>
                <w:sz w:val="20"/>
                <w:szCs w:val="20"/>
              </w:rPr>
              <w:t>发布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Pr="000F2190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黄明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Pr="000F2190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科学出版社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BE6" w:rsidRPr="004B6BF5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2016-08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Î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校内外采用</w:t>
            </w:r>
          </w:p>
        </w:tc>
      </w:tr>
      <w:tr w:rsidR="00764BE6" w:rsidTr="004B6BF5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地面激光点云数据处理与精细重构理论与方法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黄明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科学出版社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2016-08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Î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校内外采用</w:t>
            </w:r>
          </w:p>
        </w:tc>
      </w:tr>
      <w:tr w:rsidR="00764BE6" w:rsidTr="004B6BF5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移动地理信息系统技术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郭明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周小平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中国建筑工业出版社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2016-06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Î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校内采用</w:t>
            </w:r>
          </w:p>
        </w:tc>
      </w:tr>
      <w:tr w:rsidR="00764BE6" w:rsidTr="004B6BF5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化工园区空天地一体化遥感预警与应急处置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吕京国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现代教育出版社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2016-06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Î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校内采用</w:t>
            </w:r>
          </w:p>
        </w:tc>
      </w:tr>
      <w:tr w:rsidR="00764BE6" w:rsidTr="004B6BF5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遥感技术基础双语讲义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蔡国印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杜明义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武汉大学出版社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2016-05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Î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校内外采用</w:t>
            </w:r>
          </w:p>
        </w:tc>
      </w:tr>
      <w:tr w:rsidR="00764BE6" w:rsidTr="004B6BF5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变形监测技术与工程应用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邱冬炜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丁克良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黄鹤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陈秀忠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武汉大学出版社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2016-05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Î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校内采用</w:t>
            </w:r>
          </w:p>
        </w:tc>
      </w:tr>
      <w:tr w:rsidR="00764BE6" w:rsidTr="004B6BF5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  <w:r>
              <w:rPr>
                <w:rFonts w:ascii="Arial" w:hAnsi="Arial" w:cs="Arial" w:hint="eastAsia"/>
                <w:sz w:val="20"/>
                <w:szCs w:val="20"/>
              </w:rPr>
              <w:t>考试推荐用书，注册公用设备工程师考试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</w:rPr>
              <w:t>专业基础课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</w:rPr>
              <w:t>历年真题解析与模拟试卷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</w:rPr>
              <w:t>给水排水专业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冯萃敏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汪长征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王文海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曹亚莉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岳冠华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陆立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中国电力出版社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2016-03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Î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校内采用</w:t>
            </w:r>
          </w:p>
        </w:tc>
      </w:tr>
      <w:tr w:rsidR="00764BE6" w:rsidTr="004B6BF5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lastRenderedPageBreak/>
              <w:t>11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  <w:r>
              <w:rPr>
                <w:rFonts w:ascii="Arial" w:hAnsi="Arial" w:cs="Arial" w:hint="eastAsia"/>
                <w:sz w:val="20"/>
                <w:szCs w:val="20"/>
              </w:rPr>
              <w:t>考试推荐用书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</w:rPr>
              <w:t>注册公用设备工程师考试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</w:rPr>
              <w:t>专业基础课精讲精炼</w:t>
            </w:r>
            <w:r>
              <w:rPr>
                <w:rFonts w:ascii="Arial" w:hAnsi="Arial" w:cs="Arial"/>
                <w:sz w:val="20"/>
                <w:szCs w:val="20"/>
              </w:rPr>
              <w:t>·</w:t>
            </w:r>
            <w:r>
              <w:rPr>
                <w:rFonts w:ascii="Arial" w:hAnsi="Arial" w:cs="Arial" w:hint="eastAsia"/>
                <w:sz w:val="20"/>
                <w:szCs w:val="20"/>
              </w:rPr>
              <w:t>给水排水专业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冯萃敏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王文海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岳冠华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曹亚莉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陆立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中国电力出版社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2016-03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Î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校内采用</w:t>
            </w:r>
          </w:p>
        </w:tc>
      </w:tr>
      <w:tr w:rsidR="00764BE6" w:rsidTr="004B6BF5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《激光雷达技术与结构分析方法》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郭明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测绘出版社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2016-01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Î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校内采用</w:t>
            </w:r>
          </w:p>
        </w:tc>
      </w:tr>
      <w:tr w:rsidR="00764BE6" w:rsidTr="004B6BF5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石质文物三维信息留取技术及应用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侯妙乐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胡云岗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中国大地出版社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2015-11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Î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校内采用</w:t>
            </w:r>
          </w:p>
        </w:tc>
      </w:tr>
      <w:tr w:rsidR="00764BE6" w:rsidTr="004B6BF5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环境工程施工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李钢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sz w:val="20"/>
                <w:szCs w:val="20"/>
              </w:rPr>
              <w:t>外</w:t>
            </w:r>
            <w:r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 w:hint="eastAsia"/>
                <w:sz w:val="20"/>
                <w:szCs w:val="20"/>
              </w:rPr>
              <w:t>邱冬炜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中国建筑工业出版社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2015-07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Î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校内外采用</w:t>
            </w:r>
          </w:p>
        </w:tc>
      </w:tr>
      <w:tr w:rsidR="00764BE6" w:rsidTr="004B6BF5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注册公用设备工程师考试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</w:rPr>
              <w:t>专业基础课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</w:rPr>
              <w:t>历年真题解析与模拟试卷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</w:rPr>
              <w:t>给水排水专业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冯萃敏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曹亚莉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王文海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汪长征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岳冠华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侯立柱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sz w:val="20"/>
                <w:szCs w:val="20"/>
              </w:rPr>
              <w:t>外</w:t>
            </w:r>
            <w:r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 w:hint="eastAsia"/>
                <w:sz w:val="20"/>
                <w:szCs w:val="20"/>
              </w:rPr>
              <w:t>陆立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中国电力出版社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2015-05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Î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校内采用</w:t>
            </w:r>
          </w:p>
        </w:tc>
      </w:tr>
      <w:tr w:rsidR="00764BE6" w:rsidTr="004B6BF5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测绘案例分析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邱冬炜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测绘出版社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2015-05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Î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校内采用</w:t>
            </w:r>
          </w:p>
        </w:tc>
      </w:tr>
      <w:tr w:rsidR="00764BE6" w:rsidTr="004B6BF5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测绘综合能力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邱冬炜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测绘出版社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2015-05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Î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校内采用</w:t>
            </w:r>
          </w:p>
        </w:tc>
      </w:tr>
      <w:tr w:rsidR="00764BE6" w:rsidTr="004B6BF5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移动地理信息系统开发与应用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刘建华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电子工业出版社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2015-04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Î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校内采用</w:t>
            </w:r>
          </w:p>
        </w:tc>
      </w:tr>
      <w:tr w:rsidR="00764BE6" w:rsidTr="004B6BF5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  <w:r>
              <w:rPr>
                <w:rFonts w:ascii="Arial" w:hAnsi="Arial" w:cs="Arial" w:hint="eastAsia"/>
                <w:sz w:val="20"/>
                <w:szCs w:val="20"/>
              </w:rPr>
              <w:t>注册公用设备工程师考试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</w:rPr>
              <w:t>专业基础课精讲精炼</w:t>
            </w:r>
            <w:r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 w:hint="eastAsia"/>
                <w:sz w:val="20"/>
                <w:szCs w:val="20"/>
              </w:rPr>
              <w:t>给水排水专业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冯萃敏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岳冠华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王文海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曹亚莉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侯立柱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sz w:val="20"/>
                <w:szCs w:val="20"/>
              </w:rPr>
              <w:t>外</w:t>
            </w:r>
            <w:r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 w:hint="eastAsia"/>
                <w:sz w:val="20"/>
                <w:szCs w:val="20"/>
              </w:rPr>
              <w:t>陆立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中国电力出版社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2015-04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Î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校内采用</w:t>
            </w:r>
          </w:p>
        </w:tc>
      </w:tr>
      <w:tr w:rsidR="00764BE6" w:rsidTr="004B6BF5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lastRenderedPageBreak/>
              <w:t>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危化品事故遥感数据处理与原型系统开发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倪金生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sz w:val="20"/>
                <w:szCs w:val="20"/>
              </w:rPr>
              <w:t>外</w:t>
            </w:r>
            <w:r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 w:hint="eastAsia"/>
                <w:sz w:val="20"/>
                <w:szCs w:val="20"/>
              </w:rPr>
              <w:t>吕京国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九州出版社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2015-04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Î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校内采用</w:t>
            </w:r>
          </w:p>
        </w:tc>
      </w:tr>
      <w:tr w:rsidR="00764BE6" w:rsidTr="004B6BF5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青藏高原气候敏感因子遥感分析与三维平台研制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吕京国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科学技术文献出版社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2015-03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Î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校内采用</w:t>
            </w:r>
          </w:p>
        </w:tc>
      </w:tr>
      <w:tr w:rsidR="00764BE6" w:rsidTr="004B6BF5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现代测绘中的制图方法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黄明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黑龙江科学技术出版社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2015-02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Î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校内采用</w:t>
            </w:r>
          </w:p>
        </w:tc>
      </w:tr>
      <w:tr w:rsidR="00764BE6" w:rsidTr="004B6BF5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海量精细空间数据组织与管理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郭明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测绘出版社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2014-12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Î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校内采用</w:t>
            </w:r>
          </w:p>
        </w:tc>
      </w:tr>
      <w:tr w:rsidR="00764BE6" w:rsidTr="004B6BF5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地价评估方法的不确定性研究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蔡剑红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中国建筑工业出版社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2014-06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Î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校内采用</w:t>
            </w:r>
          </w:p>
        </w:tc>
      </w:tr>
      <w:tr w:rsidR="00764BE6" w:rsidTr="004B6BF5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建设领域信息技术应用基本术语标准（</w:t>
            </w:r>
            <w:r>
              <w:rPr>
                <w:rFonts w:ascii="Arial" w:hAnsi="Arial" w:cs="Arial"/>
                <w:sz w:val="20"/>
                <w:szCs w:val="20"/>
              </w:rPr>
              <w:t>JGJ/T313-2013</w:t>
            </w:r>
            <w:r>
              <w:rPr>
                <w:rFonts w:ascii="Arial" w:hAnsi="Arial" w:cs="Arial" w:hint="eastAsia"/>
                <w:sz w:val="20"/>
                <w:szCs w:val="20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王丹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sz w:val="20"/>
                <w:szCs w:val="20"/>
              </w:rPr>
              <w:t>外</w:t>
            </w:r>
            <w:r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 w:hint="eastAsia"/>
                <w:sz w:val="20"/>
                <w:szCs w:val="20"/>
              </w:rPr>
              <w:t>危双丰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中国建筑工业出版社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2014-01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Î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校内采用</w:t>
            </w:r>
          </w:p>
        </w:tc>
      </w:tr>
      <w:tr w:rsidR="00764BE6" w:rsidTr="004B6BF5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深度图像化点云数据管理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王晏民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危双丰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测绘出版社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2013-12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Î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校内采用</w:t>
            </w:r>
          </w:p>
        </w:tc>
      </w:tr>
      <w:tr w:rsidR="00764BE6" w:rsidTr="004B6BF5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工程测量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陈秀忠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清华大学出版社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2013-09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校内外采用</w:t>
            </w:r>
          </w:p>
        </w:tc>
      </w:tr>
      <w:tr w:rsidR="00764BE6" w:rsidTr="004B6BF5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  <w:r>
              <w:rPr>
                <w:rFonts w:ascii="Arial" w:hAnsi="Arial" w:cs="Arial" w:hint="eastAsia"/>
                <w:sz w:val="20"/>
                <w:szCs w:val="20"/>
              </w:rPr>
              <w:t>注册公用设备工程师考试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</w:rPr>
              <w:t>专业基础课精讲精炼</w:t>
            </w:r>
            <w:r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 w:hint="eastAsia"/>
                <w:sz w:val="20"/>
                <w:szCs w:val="20"/>
              </w:rPr>
              <w:t>给水排水专业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冯萃敏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曹亚莉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王文海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岳冠华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陆立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中国电力出版社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2013-04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Î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校内外采用</w:t>
            </w:r>
          </w:p>
        </w:tc>
      </w:tr>
      <w:tr w:rsidR="00764BE6" w:rsidTr="004B6BF5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地球空间信息中数据结构及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 w:hint="eastAsia"/>
                <w:sz w:val="20"/>
                <w:szCs w:val="20"/>
              </w:rPr>
              <w:t>语言描述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吕京国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2012-12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Î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校内外采用</w:t>
            </w:r>
          </w:p>
        </w:tc>
      </w:tr>
      <w:tr w:rsidR="00764BE6" w:rsidTr="004B6BF5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lastRenderedPageBreak/>
              <w:t>30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影像三维数字化基础教程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张吴明朱凌王颢星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sz w:val="20"/>
                <w:szCs w:val="20"/>
              </w:rPr>
              <w:t>外</w:t>
            </w:r>
            <w:r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 w:hint="eastAsia"/>
                <w:sz w:val="20"/>
                <w:szCs w:val="20"/>
              </w:rPr>
              <w:t>朱凌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北京师范大学出版社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2012-10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校内外采用</w:t>
            </w:r>
          </w:p>
        </w:tc>
      </w:tr>
      <w:tr w:rsidR="00764BE6" w:rsidTr="004B6BF5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城市空间信息学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杜明义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蔡国印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刘扬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武汉大学出版社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2012-07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Î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测绘工程专业核心课程规划教材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校内外采用</w:t>
            </w:r>
          </w:p>
        </w:tc>
      </w:tr>
      <w:tr w:rsidR="00764BE6" w:rsidTr="004B6BF5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  <w:r>
              <w:rPr>
                <w:rFonts w:ascii="Arial" w:hAnsi="Arial" w:cs="Arial" w:hint="eastAsia"/>
                <w:sz w:val="20"/>
                <w:szCs w:val="20"/>
              </w:rPr>
              <w:t>注册公用设备工程师考试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</w:rPr>
              <w:t>专业基础课精讲精炼</w:t>
            </w:r>
            <w:r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 w:hint="eastAsia"/>
                <w:sz w:val="20"/>
                <w:szCs w:val="20"/>
              </w:rPr>
              <w:t>给水排水专业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冯萃敏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陆立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王文海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岳冠华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曹亚莉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中国电力出版社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2012-04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Î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校内外采用</w:t>
            </w:r>
          </w:p>
        </w:tc>
      </w:tr>
      <w:tr w:rsidR="00764BE6" w:rsidTr="004B6BF5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松材线虫病害遥感监测与传播模拟研究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张健钦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中国环境科学出版社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2011-12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Î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校内采用</w:t>
            </w:r>
          </w:p>
        </w:tc>
      </w:tr>
      <w:tr w:rsidR="00764BE6" w:rsidTr="004B6BF5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Matlab</w:t>
            </w:r>
            <w:r>
              <w:rPr>
                <w:rFonts w:ascii="Arial" w:hAnsi="Arial" w:cs="Arial" w:hint="eastAsia"/>
                <w:sz w:val="20"/>
                <w:szCs w:val="20"/>
              </w:rPr>
              <w:t>测量平差计算与程序设计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丁克良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自编教材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2011-08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Î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校内采用</w:t>
            </w:r>
          </w:p>
        </w:tc>
      </w:tr>
      <w:tr w:rsidR="00764BE6" w:rsidTr="004B6BF5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中国旅游地理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赵江洪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北京师范大学出版社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2011-07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/>
                <w:sz w:val="28"/>
                <w:szCs w:val="28"/>
              </w:rPr>
              <w:t>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全国规划教材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校内外采用</w:t>
            </w:r>
          </w:p>
        </w:tc>
      </w:tr>
      <w:tr w:rsidR="00764BE6" w:rsidTr="004B6BF5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  <w:r>
              <w:rPr>
                <w:rFonts w:ascii="Arial" w:hAnsi="Arial" w:cs="Arial" w:hint="eastAsia"/>
                <w:sz w:val="20"/>
                <w:szCs w:val="20"/>
              </w:rPr>
              <w:t>全国一级注册结构工程师执业资格考试基础考试考前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 w:hint="eastAsia"/>
                <w:sz w:val="20"/>
                <w:szCs w:val="20"/>
              </w:rPr>
              <w:t>天冲刺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郝莉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邓思华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李群高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黄伟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岳冠华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刘燕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王文海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曹青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魏东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潘兴华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杨静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王亮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邹积亭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苏丹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张怀静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中国电力出版社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2011-06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校内外采用</w:t>
            </w:r>
          </w:p>
        </w:tc>
      </w:tr>
      <w:tr w:rsidR="00764BE6" w:rsidTr="004B6BF5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  <w:r>
              <w:rPr>
                <w:rFonts w:ascii="Arial" w:hAnsi="Arial" w:cs="Arial" w:hint="eastAsia"/>
                <w:sz w:val="20"/>
                <w:szCs w:val="20"/>
              </w:rPr>
              <w:t>注册公用设备工程师考试专业基础课精讲精练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sz w:val="20"/>
                <w:szCs w:val="20"/>
              </w:rPr>
              <w:t>给水排水专业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冯萃敏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岳冠华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王文海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曹亚莉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陆立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中国电力出版社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2011-05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Î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校内外采用</w:t>
            </w:r>
          </w:p>
        </w:tc>
      </w:tr>
      <w:tr w:rsidR="00764BE6" w:rsidTr="004B6BF5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lastRenderedPageBreak/>
              <w:t>38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ArcGIS</w:t>
            </w:r>
            <w:r>
              <w:rPr>
                <w:rFonts w:ascii="Arial" w:hAnsi="Arial" w:cs="Arial" w:hint="eastAsia"/>
                <w:sz w:val="20"/>
                <w:szCs w:val="20"/>
              </w:rPr>
              <w:t>地理信息系统空间分析基础实验教程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王文宇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测绘出版社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2011-05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Î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校内外采用</w:t>
            </w:r>
          </w:p>
        </w:tc>
      </w:tr>
      <w:tr w:rsidR="00764BE6" w:rsidTr="004B6BF5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城建档案信息管理系统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石若明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朱光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刘志清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sz w:val="20"/>
                <w:szCs w:val="20"/>
              </w:rPr>
              <w:t>外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中国建筑工业出版社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2010-06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Î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校内采用</w:t>
            </w:r>
          </w:p>
        </w:tc>
      </w:tr>
      <w:tr w:rsidR="00764BE6" w:rsidTr="004B6BF5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  <w:r>
              <w:rPr>
                <w:rFonts w:ascii="Arial" w:hAnsi="Arial" w:cs="Arial" w:hint="eastAsia"/>
                <w:sz w:val="20"/>
                <w:szCs w:val="20"/>
              </w:rPr>
              <w:t>全国一级注册结构工程师执业资格考试基础考试考前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 w:hint="eastAsia"/>
                <w:sz w:val="20"/>
                <w:szCs w:val="20"/>
              </w:rPr>
              <w:t>天冲刺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郝莉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邓思华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黄伟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岳冠华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王文海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曹青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魏东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潘兴华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杨静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王亮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邹积亭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张怀静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任艳荣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中国电力出版社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2010-05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Î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校内外采用</w:t>
            </w:r>
          </w:p>
        </w:tc>
      </w:tr>
      <w:tr w:rsidR="00764BE6" w:rsidTr="004B6BF5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  <w:r>
              <w:rPr>
                <w:rFonts w:ascii="Arial" w:hAnsi="Arial" w:cs="Arial" w:hint="eastAsia"/>
                <w:sz w:val="20"/>
                <w:szCs w:val="20"/>
              </w:rPr>
              <w:t>注册公用设备工程师考试专业基础精讲精练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</w:rPr>
              <w:t>给水排水专业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冯萃敏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王文海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岳冠华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曹亚莉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陆立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侯立柱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sz w:val="20"/>
                <w:szCs w:val="20"/>
              </w:rPr>
              <w:t>外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中国电力出版社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2010-05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Î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校内采用</w:t>
            </w:r>
          </w:p>
        </w:tc>
      </w:tr>
      <w:tr w:rsidR="00764BE6" w:rsidTr="004B6BF5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选大学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 w:hint="eastAsia"/>
                <w:sz w:val="20"/>
                <w:szCs w:val="20"/>
              </w:rPr>
              <w:t>选专业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 w:hint="eastAsia"/>
                <w:sz w:val="20"/>
                <w:szCs w:val="20"/>
              </w:rPr>
              <w:t>选工作（建筑相关专业）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周春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刘艳华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杨光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牛磊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王震远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孙强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李云山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宋颖惠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罗会文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武岚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黄尚荣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化学工业出版社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2010-04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Î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校内采用</w:t>
            </w:r>
          </w:p>
        </w:tc>
      </w:tr>
      <w:tr w:rsidR="00764BE6" w:rsidTr="004B6BF5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精密工程测量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丁克良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科学出版社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2010-02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Î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校内外采用</w:t>
            </w:r>
          </w:p>
        </w:tc>
      </w:tr>
      <w:tr w:rsidR="00764BE6" w:rsidTr="004B6BF5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北京建筑工程学院环境与能源工程学院教学研究与探讨文集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冯萃敏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朱光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北京理工大学出版社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2010-01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Î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校内采用</w:t>
            </w:r>
          </w:p>
        </w:tc>
      </w:tr>
      <w:tr w:rsidR="00764BE6" w:rsidTr="004B6BF5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lastRenderedPageBreak/>
              <w:t>45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地理信息系统原理与应用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赵西安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靖常峰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科学出版社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2010-01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Î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北京市精品教材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校内采用</w:t>
            </w:r>
          </w:p>
        </w:tc>
      </w:tr>
      <w:tr w:rsidR="00764BE6" w:rsidTr="004B6BF5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测量学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刘旭春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科学出版社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2009-11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校内外采用</w:t>
            </w:r>
          </w:p>
        </w:tc>
      </w:tr>
      <w:tr w:rsidR="00764BE6" w:rsidTr="004B6BF5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GPS</w:t>
            </w:r>
            <w:r>
              <w:rPr>
                <w:rFonts w:ascii="Arial" w:hAnsi="Arial" w:cs="Arial" w:hint="eastAsia"/>
                <w:sz w:val="20"/>
                <w:szCs w:val="20"/>
              </w:rPr>
              <w:t>卫星导航定位技术与方法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罗德安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科学出版社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2009-06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Î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校内采用</w:t>
            </w:r>
          </w:p>
        </w:tc>
      </w:tr>
      <w:tr w:rsidR="00764BE6" w:rsidTr="004B6BF5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分散设施管理信息系统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罗德安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测绘出版社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2009-06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Î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校内采用</w:t>
            </w:r>
          </w:p>
        </w:tc>
      </w:tr>
      <w:tr w:rsidR="00764BE6" w:rsidTr="004B6BF5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  <w:r>
              <w:rPr>
                <w:rFonts w:ascii="Arial" w:hAnsi="Arial" w:cs="Arial" w:hint="eastAsia"/>
                <w:sz w:val="20"/>
                <w:szCs w:val="20"/>
              </w:rPr>
              <w:t>全国一级注册结构工程师执业资格考试基础考试考前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 w:hint="eastAsia"/>
                <w:sz w:val="20"/>
                <w:szCs w:val="20"/>
              </w:rPr>
              <w:t>天冲刺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郝莉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邓思华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李群高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黄伟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岳冠华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刘燕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王文海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曹青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魏东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杨静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王亮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邹积亭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李青武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苏丹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张怀静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中国电力出版社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2009-06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Î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校内外采用</w:t>
            </w:r>
          </w:p>
        </w:tc>
      </w:tr>
      <w:tr w:rsidR="00764BE6" w:rsidTr="004B6BF5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建筑测量学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陈秀忠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建筑工业出版社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2009-06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校内外采用</w:t>
            </w:r>
          </w:p>
        </w:tc>
      </w:tr>
      <w:tr w:rsidR="00764BE6" w:rsidTr="004B6BF5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  <w:r>
              <w:rPr>
                <w:rFonts w:ascii="Arial" w:hAnsi="Arial" w:cs="Arial" w:hint="eastAsia"/>
                <w:sz w:val="20"/>
                <w:szCs w:val="20"/>
              </w:rPr>
              <w:t>注册公用设备工程师考试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</w:rPr>
              <w:t>专业基础课精讲精炼</w:t>
            </w:r>
            <w:r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 w:hint="eastAsia"/>
                <w:sz w:val="20"/>
                <w:szCs w:val="20"/>
              </w:rPr>
              <w:t>给水排水专业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冯萃敏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曹亚莉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王文海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岳冠华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陆立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张思聪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sz w:val="20"/>
                <w:szCs w:val="20"/>
              </w:rPr>
              <w:t>外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中国电力出版社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2009-05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Î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校内采用</w:t>
            </w:r>
          </w:p>
        </w:tc>
      </w:tr>
      <w:tr w:rsidR="00764BE6" w:rsidTr="004B6BF5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建筑工程测量学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邹积亭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丁克良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中国建筑出版社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2009-03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“第六届优秀测绘教材”二等奖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BE6" w:rsidRDefault="00764BE6" w:rsidP="00764BE6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校内外采用</w:t>
            </w:r>
          </w:p>
        </w:tc>
      </w:tr>
      <w:tr w:rsidR="004B6BF5" w:rsidTr="004B6BF5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F5" w:rsidRDefault="004B6BF5" w:rsidP="00764BE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lastRenderedPageBreak/>
              <w:t>5</w:t>
            </w:r>
            <w:r w:rsidR="00764BE6">
              <w:rPr>
                <w:rFonts w:ascii="等线" w:eastAsia="等线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F5" w:rsidRDefault="004B6BF5" w:rsidP="004B6BF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城市建设测量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F5" w:rsidRDefault="004B6BF5" w:rsidP="004B6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陈秀忠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F5" w:rsidRDefault="004B6BF5" w:rsidP="004B6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测绘出版社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F5" w:rsidRDefault="004B6BF5" w:rsidP="004B6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2008-09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F5" w:rsidRDefault="004B6BF5" w:rsidP="004B6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Î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F5" w:rsidRDefault="004B6BF5" w:rsidP="004B6BF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F5" w:rsidRDefault="004B6BF5" w:rsidP="004B6BF5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校内外采用</w:t>
            </w:r>
          </w:p>
        </w:tc>
      </w:tr>
      <w:tr w:rsidR="004B6BF5" w:rsidTr="004B6BF5">
        <w:trPr>
          <w:trHeight w:val="90"/>
          <w:jc w:val="center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F5" w:rsidRDefault="004B6BF5" w:rsidP="00764BE6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22"/>
              </w:rPr>
              <w:t>5</w:t>
            </w:r>
            <w:r w:rsidR="00764BE6">
              <w:rPr>
                <w:rFonts w:ascii="等线" w:eastAsia="等线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F5" w:rsidRDefault="004B6BF5" w:rsidP="004B6BF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  <w:r>
              <w:rPr>
                <w:rFonts w:ascii="Arial" w:hAnsi="Arial" w:cs="Arial" w:hint="eastAsia"/>
                <w:sz w:val="20"/>
                <w:szCs w:val="20"/>
              </w:rPr>
              <w:t>注册公用设备工程师考试专业基础课精讲精炼</w:t>
            </w:r>
            <w:r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 w:hint="eastAsia"/>
                <w:sz w:val="20"/>
                <w:szCs w:val="20"/>
              </w:rPr>
              <w:t>给水排水专业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F5" w:rsidRDefault="004B6BF5" w:rsidP="004B6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冯萃敏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岳冠华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王文海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曹亚莉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陆立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 w:hint="eastAsia"/>
                <w:sz w:val="20"/>
                <w:szCs w:val="20"/>
              </w:rPr>
              <w:t>张思聪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sz w:val="20"/>
                <w:szCs w:val="20"/>
              </w:rPr>
              <w:t>外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F5" w:rsidRDefault="004B6BF5" w:rsidP="004B6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中国电力出版社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F5" w:rsidRDefault="004B6BF5" w:rsidP="004B6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2008-05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F5" w:rsidRDefault="004B6BF5" w:rsidP="004B6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Î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F5" w:rsidRDefault="004B6BF5" w:rsidP="004B6BF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F5" w:rsidRDefault="004B6BF5" w:rsidP="004B6BF5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校内外采用</w:t>
            </w:r>
          </w:p>
        </w:tc>
      </w:tr>
    </w:tbl>
    <w:p w:rsidR="004D50C4" w:rsidRDefault="004D50C4"/>
    <w:sectPr w:rsidR="004D50C4" w:rsidSect="00976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869" w:rsidRDefault="00972869" w:rsidP="00576447">
      <w:r>
        <w:separator/>
      </w:r>
    </w:p>
  </w:endnote>
  <w:endnote w:type="continuationSeparator" w:id="0">
    <w:p w:rsidR="00972869" w:rsidRDefault="00972869" w:rsidP="0057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869" w:rsidRDefault="00972869" w:rsidP="00576447">
      <w:r>
        <w:separator/>
      </w:r>
    </w:p>
  </w:footnote>
  <w:footnote w:type="continuationSeparator" w:id="0">
    <w:p w:rsidR="00972869" w:rsidRDefault="00972869" w:rsidP="00576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B8710E"/>
    <w:rsid w:val="000F2190"/>
    <w:rsid w:val="00283CA2"/>
    <w:rsid w:val="002C5329"/>
    <w:rsid w:val="004B6BF5"/>
    <w:rsid w:val="004D50C4"/>
    <w:rsid w:val="00576447"/>
    <w:rsid w:val="00764BE6"/>
    <w:rsid w:val="00893FF5"/>
    <w:rsid w:val="008E6E80"/>
    <w:rsid w:val="00972869"/>
    <w:rsid w:val="0097603D"/>
    <w:rsid w:val="00AA714A"/>
    <w:rsid w:val="00AC3BA4"/>
    <w:rsid w:val="00BE69E4"/>
    <w:rsid w:val="00D61120"/>
    <w:rsid w:val="00F903E2"/>
    <w:rsid w:val="6FB8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3349471-E69F-48ED-8EC2-8FFA4712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76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76447"/>
    <w:rPr>
      <w:kern w:val="2"/>
      <w:sz w:val="18"/>
      <w:szCs w:val="18"/>
    </w:rPr>
  </w:style>
  <w:style w:type="paragraph" w:styleId="a4">
    <w:name w:val="footer"/>
    <w:basedOn w:val="a"/>
    <w:link w:val="Char0"/>
    <w:rsid w:val="00576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76447"/>
    <w:rPr>
      <w:kern w:val="2"/>
      <w:sz w:val="18"/>
      <w:szCs w:val="18"/>
    </w:rPr>
  </w:style>
  <w:style w:type="paragraph" w:styleId="a5">
    <w:name w:val="Balloon Text"/>
    <w:basedOn w:val="a"/>
    <w:link w:val="Char1"/>
    <w:rsid w:val="004B6BF5"/>
    <w:rPr>
      <w:sz w:val="18"/>
      <w:szCs w:val="18"/>
    </w:rPr>
  </w:style>
  <w:style w:type="character" w:customStyle="1" w:styleId="Char1">
    <w:name w:val="批注框文本 Char"/>
    <w:basedOn w:val="a0"/>
    <w:link w:val="a5"/>
    <w:rsid w:val="004B6BF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2018-11-30T08:49:00Z</cp:lastPrinted>
  <dcterms:created xsi:type="dcterms:W3CDTF">2018-11-30T08:49:00Z</dcterms:created>
  <dcterms:modified xsi:type="dcterms:W3CDTF">2020-04-10T00:44:00Z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